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15" w:rsidRDefault="00143728">
      <w:bookmarkStart w:id="0" w:name="_GoBack"/>
      <w:bookmarkEnd w:id="0"/>
      <w:r w:rsidRPr="00143728">
        <w:rPr>
          <w:noProof/>
          <w:lang w:eastAsia="nl-NL"/>
        </w:rPr>
        <w:drawing>
          <wp:inline distT="0" distB="0" distL="0" distR="0">
            <wp:extent cx="6645910" cy="2403240"/>
            <wp:effectExtent l="0" t="0" r="2540" b="0"/>
            <wp:docPr id="1" name="Afbeelding 1" descr="C:\Users\Gebruiker\Pictures\2015-07-19 Noord-Wales\00.Ans en Hans\Wales landk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2015-07-19 Noord-Wales\00.Ans en Hans\Wales landka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28" w:rsidRPr="00E83EF7" w:rsidRDefault="00143728" w:rsidP="00E83EF7">
      <w:pPr>
        <w:jc w:val="center"/>
        <w:rPr>
          <w:color w:val="000000" w:themeColor="text1"/>
          <w:sz w:val="24"/>
          <w:szCs w:val="24"/>
          <w:lang w:eastAsia="nl-NL"/>
        </w:rPr>
      </w:pPr>
      <w:r w:rsidRPr="00E83EF7">
        <w:rPr>
          <w:color w:val="000000" w:themeColor="text1"/>
          <w:sz w:val="24"/>
          <w:szCs w:val="24"/>
          <w:lang w:eastAsia="nl-NL"/>
        </w:rPr>
        <w:t>Wonderlijk Wales</w:t>
      </w:r>
    </w:p>
    <w:p w:rsidR="00143728" w:rsidRPr="00E83EF7" w:rsidRDefault="00143728" w:rsidP="00E83EF7">
      <w:pPr>
        <w:jc w:val="both"/>
        <w:rPr>
          <w:color w:val="000000" w:themeColor="text1"/>
          <w:sz w:val="24"/>
          <w:szCs w:val="24"/>
          <w:lang w:eastAsia="nl-NL"/>
        </w:rPr>
      </w:pPr>
      <w:r w:rsidRPr="00E83EF7">
        <w:rPr>
          <w:color w:val="000000" w:themeColor="text1"/>
          <w:sz w:val="24"/>
          <w:szCs w:val="24"/>
          <w:lang w:eastAsia="nl-NL"/>
        </w:rPr>
        <w:t>Wales is het vriendelijke, groene, heuvelachtige deel aan de westkant van Groot-Brittannië.</w:t>
      </w:r>
      <w:r w:rsidR="002E0CAA" w:rsidRPr="00E83EF7">
        <w:rPr>
          <w:color w:val="000000" w:themeColor="text1"/>
          <w:sz w:val="24"/>
          <w:szCs w:val="24"/>
          <w:lang w:eastAsia="nl-NL"/>
        </w:rPr>
        <w:t xml:space="preserve"> </w:t>
      </w:r>
      <w:r w:rsidRPr="00E83EF7">
        <w:rPr>
          <w:color w:val="000000" w:themeColor="text1"/>
          <w:sz w:val="24"/>
          <w:szCs w:val="24"/>
          <w:lang w:eastAsia="nl-NL"/>
        </w:rPr>
        <w:t>In het oosten grenst Wales aan Engeland en in  het westen aan de Ierse Zee.</w:t>
      </w:r>
      <w:r w:rsidR="00524015" w:rsidRPr="00E83EF7">
        <w:rPr>
          <w:color w:val="000000" w:themeColor="text1"/>
          <w:sz w:val="24"/>
          <w:szCs w:val="24"/>
          <w:lang w:eastAsia="nl-NL"/>
        </w:rPr>
        <w:t xml:space="preserve"> De kustlijn is </w:t>
      </w:r>
      <w:r w:rsidR="0052401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1.207,01 km. </w:t>
      </w:r>
      <w:r w:rsidR="00524015" w:rsidRPr="00E83EF7">
        <w:rPr>
          <w:color w:val="000000" w:themeColor="text1"/>
          <w:sz w:val="24"/>
          <w:szCs w:val="24"/>
          <w:lang w:eastAsia="nl-NL"/>
        </w:rPr>
        <w:t xml:space="preserve">  </w:t>
      </w:r>
      <w:r w:rsidRPr="00E83EF7">
        <w:rPr>
          <w:color w:val="000000" w:themeColor="text1"/>
          <w:sz w:val="24"/>
          <w:szCs w:val="24"/>
          <w:lang w:eastAsia="nl-NL"/>
        </w:rPr>
        <w:t>Wales ligt op ongeveer 2 uur ten westen van Londen, over de weg of met het spoor.</w:t>
      </w:r>
    </w:p>
    <w:p w:rsidR="00143728" w:rsidRPr="00E83EF7" w:rsidRDefault="00143728" w:rsidP="00E83EF7">
      <w:pPr>
        <w:jc w:val="both"/>
        <w:rPr>
          <w:color w:val="000000" w:themeColor="text1"/>
          <w:sz w:val="24"/>
          <w:szCs w:val="24"/>
          <w:lang w:eastAsia="nl-NL"/>
        </w:rPr>
      </w:pPr>
      <w:r w:rsidRPr="00E83EF7">
        <w:rPr>
          <w:color w:val="000000" w:themeColor="text1"/>
          <w:sz w:val="24"/>
          <w:szCs w:val="24"/>
          <w:lang w:eastAsia="nl-NL"/>
        </w:rPr>
        <w:t>Wales heeft een eigen taal</w:t>
      </w:r>
      <w:r w:rsidR="00C41205" w:rsidRPr="00E83EF7">
        <w:rPr>
          <w:color w:val="000000" w:themeColor="text1"/>
          <w:sz w:val="24"/>
          <w:szCs w:val="24"/>
          <w:lang w:eastAsia="nl-NL"/>
        </w:rPr>
        <w:t xml:space="preserve"> 20% van de bevolking spreekt dagelijks Welsh</w:t>
      </w:r>
      <w:r w:rsidRPr="00E83EF7">
        <w:rPr>
          <w:color w:val="000000" w:themeColor="text1"/>
          <w:sz w:val="24"/>
          <w:szCs w:val="24"/>
          <w:lang w:eastAsia="nl-NL"/>
        </w:rPr>
        <w:t xml:space="preserve">, een Keltische geschiedenis, die teruggaat naar voor de Romeinen </w:t>
      </w:r>
      <w:r w:rsidR="00524015" w:rsidRPr="00E83EF7">
        <w:rPr>
          <w:color w:val="000000" w:themeColor="text1"/>
          <w:sz w:val="24"/>
          <w:szCs w:val="24"/>
          <w:lang w:eastAsia="nl-NL"/>
        </w:rPr>
        <w:t>De Welshmen zijn trots op hun erfgoed. De vele kastelen liggen in een groen landschap.</w:t>
      </w:r>
    </w:p>
    <w:p w:rsidR="00143728" w:rsidRPr="00E83EF7" w:rsidRDefault="00524015" w:rsidP="00E83EF7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E83EF7">
        <w:rPr>
          <w:color w:val="000000" w:themeColor="text1"/>
          <w:sz w:val="24"/>
          <w:szCs w:val="24"/>
          <w:lang w:eastAsia="nl-NL"/>
        </w:rPr>
        <w:t xml:space="preserve">Er wonen in Wales bijna 3 miljoen mensen en ongeveer 12 miljoen wollige schapen grazen vredig op de altijd groene </w:t>
      </w:r>
      <w:proofErr w:type="spellStart"/>
      <w:r w:rsidRPr="00E83EF7">
        <w:rPr>
          <w:color w:val="000000" w:themeColor="text1"/>
          <w:sz w:val="24"/>
          <w:szCs w:val="24"/>
          <w:lang w:eastAsia="nl-NL"/>
        </w:rPr>
        <w:t>heuvels.Mount</w:t>
      </w:r>
      <w:proofErr w:type="spellEnd"/>
      <w:r w:rsidRPr="00E83EF7">
        <w:rPr>
          <w:color w:val="000000" w:themeColor="text1"/>
          <w:sz w:val="24"/>
          <w:szCs w:val="24"/>
          <w:lang w:eastAsia="nl-NL"/>
        </w:rPr>
        <w:t xml:space="preserve"> </w:t>
      </w:r>
      <w:proofErr w:type="spellStart"/>
      <w:r w:rsidRPr="00E83EF7">
        <w:rPr>
          <w:color w:val="000000" w:themeColor="text1"/>
          <w:sz w:val="24"/>
          <w:szCs w:val="24"/>
          <w:lang w:eastAsia="nl-NL"/>
        </w:rPr>
        <w:t>Snowdon</w:t>
      </w:r>
      <w:proofErr w:type="spellEnd"/>
      <w:r w:rsidRPr="00E83EF7">
        <w:rPr>
          <w:color w:val="000000" w:themeColor="text1"/>
          <w:sz w:val="24"/>
          <w:szCs w:val="24"/>
          <w:lang w:eastAsia="nl-NL"/>
        </w:rPr>
        <w:t xml:space="preserve"> in Noord-Wales is </w:t>
      </w:r>
      <w:r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m</w:t>
      </w:r>
      <w:r w:rsidR="00143728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et 1085 m het hoogste punt in Engeland en Wales. Volgens een legende heeft Koning Arthur hier een duel uitgevochten met een monster. Arthur heeft gewonnen (zoals u zou verwachten) en heeft zijn vijand op de top begraven.</w:t>
      </w:r>
    </w:p>
    <w:p w:rsidR="00C41205" w:rsidRPr="00E83EF7" w:rsidRDefault="00524015" w:rsidP="00E83EF7">
      <w:pPr>
        <w:jc w:val="both"/>
        <w:rPr>
          <w:color w:val="000000" w:themeColor="text1"/>
          <w:sz w:val="24"/>
          <w:szCs w:val="24"/>
        </w:rPr>
      </w:pPr>
      <w:r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Snowdonia National Park is een paradijs voor </w:t>
      </w:r>
      <w:proofErr w:type="spellStart"/>
      <w:r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wandelaars</w:t>
      </w:r>
      <w:r w:rsidR="00C4120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.</w:t>
      </w:r>
      <w:r w:rsidR="00C41205" w:rsidRPr="00E83EF7">
        <w:rPr>
          <w:color w:val="000000" w:themeColor="text1"/>
          <w:sz w:val="24"/>
          <w:szCs w:val="24"/>
        </w:rPr>
        <w:t>Het</w:t>
      </w:r>
      <w:proofErr w:type="spellEnd"/>
      <w:r w:rsidR="00C41205" w:rsidRPr="00E83EF7">
        <w:rPr>
          <w:color w:val="000000" w:themeColor="text1"/>
          <w:sz w:val="24"/>
          <w:szCs w:val="24"/>
        </w:rPr>
        <w:t xml:space="preserve"> eiland </w:t>
      </w:r>
      <w:proofErr w:type="spellStart"/>
      <w:r w:rsidR="00C41205" w:rsidRPr="00E83EF7">
        <w:rPr>
          <w:color w:val="000000" w:themeColor="text1"/>
          <w:sz w:val="24"/>
          <w:szCs w:val="24"/>
        </w:rPr>
        <w:t>Anglesey</w:t>
      </w:r>
      <w:proofErr w:type="spellEnd"/>
      <w:r w:rsidR="00C41205" w:rsidRPr="00E83EF7">
        <w:rPr>
          <w:color w:val="000000" w:themeColor="text1"/>
          <w:sz w:val="24"/>
          <w:szCs w:val="24"/>
        </w:rPr>
        <w:t xml:space="preserve"> is rijk aan spectaculaire </w:t>
      </w:r>
      <w:proofErr w:type="spellStart"/>
      <w:r w:rsidR="00C41205" w:rsidRPr="00E83EF7">
        <w:rPr>
          <w:color w:val="000000" w:themeColor="text1"/>
          <w:sz w:val="24"/>
          <w:szCs w:val="24"/>
        </w:rPr>
        <w:t>zeekliffen</w:t>
      </w:r>
      <w:proofErr w:type="spellEnd"/>
      <w:r w:rsidR="00C41205" w:rsidRPr="00E83EF7">
        <w:rPr>
          <w:color w:val="000000" w:themeColor="text1"/>
          <w:sz w:val="24"/>
          <w:szCs w:val="24"/>
        </w:rPr>
        <w:t xml:space="preserve"> en is sinds 1826 verbonden met het vaste land van Wales door twee bruggen. In de </w:t>
      </w:r>
      <w:proofErr w:type="spellStart"/>
      <w:r w:rsidR="00C41205" w:rsidRPr="00E83EF7">
        <w:rPr>
          <w:color w:val="000000" w:themeColor="text1"/>
          <w:sz w:val="24"/>
          <w:szCs w:val="24"/>
        </w:rPr>
        <w:t>Borderlands</w:t>
      </w:r>
      <w:proofErr w:type="spellEnd"/>
      <w:r w:rsidR="00C41205" w:rsidRPr="00E83EF7">
        <w:rPr>
          <w:color w:val="000000" w:themeColor="text1"/>
          <w:sz w:val="24"/>
          <w:szCs w:val="24"/>
        </w:rPr>
        <w:t xml:space="preserve"> zijn talloze historische plaatsen te ontdekken.</w:t>
      </w:r>
    </w:p>
    <w:p w:rsidR="00C41205" w:rsidRPr="00E83EF7" w:rsidRDefault="00E83EF7" w:rsidP="00E83EF7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E83EF7">
        <w:rPr>
          <w:rFonts w:eastAsia="Times New Roman" w:cs="Times New Roman"/>
          <w:noProof/>
          <w:color w:val="000000" w:themeColor="text1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04862" cy="3600000"/>
            <wp:effectExtent l="0" t="0" r="0" b="635"/>
            <wp:wrapSquare wrapText="bothSides"/>
            <wp:docPr id="3" name="Afbeelding 3" descr="C:\Users\Gebruiker\Pictures\2015-07-19 Noord-Wales\05.Cowny\05 Conwy 9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Pictures\2015-07-19 Noord-Wales\05.Cowny\05 Conwy 9 (2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86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20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De bevolking van Wales heeft een sterk gevoel voor haar geschiedenis. De oorzaak heeft mogelijk te maken met de vele invasies</w:t>
      </w:r>
      <w:r w:rsidR="002E0CAA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: de veroveringen</w:t>
      </w:r>
      <w:r w:rsidR="00C4120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door de Kelten, de Rome</w:t>
      </w:r>
      <w:r w:rsidR="002E0CAA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inen, de Saksen en de Vikingen</w:t>
      </w:r>
      <w:r w:rsidR="00C4120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="002E0CAA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. Ze</w:t>
      </w:r>
      <w:r w:rsidR="00C4120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zijn er een stuk trotser en veerkrachtiger van geworden.</w:t>
      </w:r>
      <w:r w:rsidR="002E0CAA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Zij </w:t>
      </w:r>
      <w:r w:rsidR="00C4120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hebben </w:t>
      </w: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eerbied </w:t>
      </w:r>
      <w:r w:rsidR="00C4120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voor </w:t>
      </w: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het behoud van hun</w:t>
      </w:r>
      <w:r w:rsidR="00C4120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verleden. </w:t>
      </w:r>
      <w:r w:rsidR="002E0CAA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Getuigen</w:t>
      </w:r>
      <w:r w:rsidR="00C4120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="002E0CAA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de </w:t>
      </w:r>
      <w:r w:rsidR="00C41205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kastelen waar befaamde veldslagen zijn uitgevochten, forten die gebouwd zijn om indringers tegen te houden, maar ook moderne symbolen van de industriële revolutie, waaronder de kolenmijnen.</w:t>
      </w:r>
    </w:p>
    <w:p w:rsidR="00E83EF7" w:rsidRDefault="002E0CAA" w:rsidP="00E83EF7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Trots en gepassioneerd vertellen de bewoners over hun streek. </w:t>
      </w:r>
    </w:p>
    <w:p w:rsidR="002E0CAA" w:rsidRPr="00E83EF7" w:rsidRDefault="00E83EF7" w:rsidP="00E83EF7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D</w:t>
      </w:r>
      <w:r w:rsidR="002E0CAA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ie verhalen worden aan de hand van een eigen fotoreportage door Ans Quirijnen </w:t>
      </w: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graag </w:t>
      </w:r>
      <w:r w:rsidR="002E0CAA" w:rsidRPr="00E83EF7">
        <w:rPr>
          <w:rFonts w:eastAsia="Times New Roman" w:cs="Times New Roman"/>
          <w:color w:val="000000" w:themeColor="text1"/>
          <w:sz w:val="24"/>
          <w:szCs w:val="24"/>
          <w:lang w:eastAsia="nl-NL"/>
        </w:rPr>
        <w:t>met u gedeeld. Dinsdag 10 november 2015</w:t>
      </w:r>
    </w:p>
    <w:p w:rsidR="00C41205" w:rsidRPr="00E83EF7" w:rsidRDefault="00C41205" w:rsidP="00E83EF7">
      <w:pPr>
        <w:jc w:val="both"/>
        <w:rPr>
          <w:rFonts w:eastAsia="Times New Roman" w:cs="Times New Roman"/>
          <w:color w:val="444444"/>
          <w:sz w:val="24"/>
          <w:szCs w:val="24"/>
          <w:lang w:eastAsia="nl-NL"/>
        </w:rPr>
      </w:pPr>
    </w:p>
    <w:p w:rsidR="00524015" w:rsidRPr="00524015" w:rsidRDefault="00524015" w:rsidP="00143728">
      <w:pPr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</w:pPr>
    </w:p>
    <w:sectPr w:rsidR="00524015" w:rsidRPr="00524015" w:rsidSect="00143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8"/>
    <w:rsid w:val="00143728"/>
    <w:rsid w:val="002E0CAA"/>
    <w:rsid w:val="00524015"/>
    <w:rsid w:val="0084431F"/>
    <w:rsid w:val="00BD2CF0"/>
    <w:rsid w:val="00C41205"/>
    <w:rsid w:val="00D06215"/>
    <w:rsid w:val="00E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43728"/>
    <w:pPr>
      <w:spacing w:before="100" w:beforeAutospacing="1" w:after="192" w:line="336" w:lineRule="auto"/>
    </w:pPr>
    <w:rPr>
      <w:rFonts w:ascii="Times New Roman" w:eastAsia="Times New Roman" w:hAnsi="Times New Roman" w:cs="Times New Roman"/>
      <w:color w:val="444444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43728"/>
    <w:rPr>
      <w:strike w:val="0"/>
      <w:dstrike w:val="0"/>
      <w:color w:val="CC3333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43728"/>
    <w:pPr>
      <w:spacing w:before="100" w:beforeAutospacing="1" w:after="192" w:line="336" w:lineRule="auto"/>
    </w:pPr>
    <w:rPr>
      <w:rFonts w:ascii="Times New Roman" w:eastAsia="Times New Roman" w:hAnsi="Times New Roman" w:cs="Times New Roman"/>
      <w:color w:val="444444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43728"/>
    <w:rPr>
      <w:strike w:val="0"/>
      <w:dstrike w:val="0"/>
      <w:color w:val="CC3333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Quirijnen</dc:creator>
  <cp:lastModifiedBy>Willy</cp:lastModifiedBy>
  <cp:revision>2</cp:revision>
  <dcterms:created xsi:type="dcterms:W3CDTF">2015-11-03T12:49:00Z</dcterms:created>
  <dcterms:modified xsi:type="dcterms:W3CDTF">2015-11-03T12:49:00Z</dcterms:modified>
</cp:coreProperties>
</file>